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BF2E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ED2A57" w:rsidRDefault="00ED2A57" w:rsidP="00ED2A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Dětský domov Mariánské Lázně a Aš,</w:t>
                            </w:r>
                          </w:p>
                          <w:p w:rsidR="00ED2A57" w:rsidRDefault="00ED2A57" w:rsidP="00ED2A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příspěvková organizace</w:t>
                            </w:r>
                          </w:p>
                          <w:p w:rsidR="00ED2A57" w:rsidRDefault="00ED2A57" w:rsidP="00ED2A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Pověřenec ochrany osobních údajů</w:t>
                            </w:r>
                          </w:p>
                          <w:p w:rsidR="00ED2A57" w:rsidRDefault="00ED2A57" w:rsidP="00ED2A57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Palackého 191/101</w:t>
                            </w:r>
                          </w:p>
                          <w:p w:rsidR="00ED2A57" w:rsidRDefault="00ED2A57" w:rsidP="00ED2A57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353 01 Mariánské Lázně</w:t>
                            </w:r>
                          </w:p>
                          <w:p w:rsidR="00FE26AD" w:rsidRPr="00D92139" w:rsidRDefault="00FE26AD" w:rsidP="00FE26AD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ED2A57" w:rsidRDefault="00ED2A57" w:rsidP="00ED2A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Dětský domov Mariánské Lázně a Aš,</w:t>
                      </w:r>
                    </w:p>
                    <w:p w:rsidR="00ED2A57" w:rsidRDefault="00ED2A57" w:rsidP="00ED2A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příspěvková organizace</w:t>
                      </w:r>
                    </w:p>
                    <w:p w:rsidR="00ED2A57" w:rsidRDefault="00ED2A57" w:rsidP="00ED2A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Pověřenec ochrany osobních údajů</w:t>
                      </w:r>
                    </w:p>
                    <w:p w:rsidR="00ED2A57" w:rsidRDefault="00ED2A57" w:rsidP="00ED2A57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Palackého 191/101</w:t>
                      </w:r>
                    </w:p>
                    <w:p w:rsidR="00ED2A57" w:rsidRDefault="00ED2A57" w:rsidP="00ED2A57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353 01 Mariánské Lázně</w:t>
                      </w:r>
                    </w:p>
                    <w:p w:rsidR="00FE26AD" w:rsidRPr="00D92139" w:rsidRDefault="00FE26AD" w:rsidP="00FE26AD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BF2ED0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6478B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  <w:b/>
        </w:rPr>
      </w:pPr>
      <w:r w:rsidRPr="00E107AA">
        <w:rPr>
          <w:rFonts w:ascii="Calibri" w:hAnsi="Calibri" w:cs="Calibri"/>
          <w:b/>
        </w:rPr>
        <w:t>Právo na přístup k osobním údajům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 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Postačí mi znát typy osobních údajů, které o mě zpracováváte (např. údaje nutné k plnění smlouvy nebo smluv, které jsme společně uzavřeli apod.); 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nebo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</w:t>
      </w:r>
      <w:r w:rsidR="008B1032" w:rsidRPr="008B1032">
        <w:rPr>
          <w:rFonts w:ascii="Calibri" w:hAnsi="Calibri" w:cs="Calibri"/>
        </w:rPr>
        <w:t xml:space="preserve"> </w:t>
      </w:r>
      <w:r w:rsidR="008B1032">
        <w:rPr>
          <w:rFonts w:ascii="Calibri" w:hAnsi="Calibri" w:cs="Calibri"/>
        </w:rPr>
        <w:t>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Zároveň chci znát podrobně všechny osobní údaje, které se mě týkají, a které zpracováváte, ale nepotřebuji obdržet kopie těchto osobních údajů; 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nebo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</w:t>
      </w:r>
      <w:r w:rsidR="008B1032" w:rsidRPr="008B1032">
        <w:rPr>
          <w:rFonts w:ascii="Calibri" w:hAnsi="Calibri" w:cs="Calibri"/>
        </w:rPr>
        <w:t xml:space="preserve"> </w:t>
      </w:r>
      <w:r w:rsidR="008B1032">
        <w:rPr>
          <w:rFonts w:ascii="Calibri" w:hAnsi="Calibri" w:cs="Calibri"/>
        </w:rPr>
        <w:t>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Zároveň chci znát podrobně všechny osobní údaje, které se mě týkají, a které zpracováváte, a dále žádám o zaslání kopie těchto osobních údajů, a to tímto způsobem:</w:t>
      </w:r>
    </w:p>
    <w:p w:rsidR="008B1032" w:rsidRDefault="008B1032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následující adresu: ________________</w:t>
      </w:r>
      <w:r w:rsidR="00ED2A57">
        <w:rPr>
          <w:rFonts w:ascii="Calibri" w:hAnsi="Calibri" w:cs="Calibri"/>
        </w:rPr>
        <w:t>_____________________________________________</w:t>
      </w:r>
      <w:r w:rsidRPr="00E107AA">
        <w:rPr>
          <w:rFonts w:ascii="Calibri" w:hAnsi="Calibri" w:cs="Calibri"/>
        </w:rPr>
        <w:t>____</w:t>
      </w:r>
      <w:r>
        <w:rPr>
          <w:rFonts w:ascii="Calibri" w:hAnsi="Calibri" w:cs="Calibri"/>
        </w:rPr>
        <w:t>.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  <w:r w:rsidR="00ED2A57">
        <w:rPr>
          <w:rFonts w:ascii="Calibri" w:hAnsi="Calibri" w:cs="Calibri"/>
        </w:rPr>
        <w:t>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  <w:r w:rsidR="00ED2A57">
        <w:rPr>
          <w:rFonts w:ascii="Calibri" w:hAnsi="Calibri" w:cs="Calibri"/>
        </w:rPr>
        <w:t>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  <w:r w:rsidR="00ED2A57">
        <w:rPr>
          <w:rFonts w:ascii="Calibri" w:hAnsi="Calibri" w:cs="Calibri"/>
        </w:rPr>
        <w:t>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  <w:r w:rsidR="00ED2A57">
        <w:rPr>
          <w:rFonts w:ascii="Calibri" w:hAnsi="Calibri" w:cs="Calibri"/>
        </w:rPr>
        <w:t>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E107AA" w:rsidRPr="00FE26AD" w:rsidRDefault="00E107AA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sectPr w:rsidR="00FE26AD" w:rsidRPr="00FE26AD" w:rsidSect="00E107AA">
      <w:footerReference w:type="default" r:id="rId10"/>
      <w:footerReference w:type="first" r:id="rId11"/>
      <w:pgSz w:w="11906" w:h="16838"/>
      <w:pgMar w:top="1417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F0" w:rsidRDefault="004627F0">
      <w:r>
        <w:separator/>
      </w:r>
    </w:p>
  </w:endnote>
  <w:endnote w:type="continuationSeparator" w:id="0">
    <w:p w:rsidR="004627F0" w:rsidRDefault="0046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BF2ED0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3102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F0" w:rsidRDefault="004627F0">
      <w:r>
        <w:separator/>
      </w:r>
    </w:p>
  </w:footnote>
  <w:footnote w:type="continuationSeparator" w:id="0">
    <w:p w:rsidR="004627F0" w:rsidRDefault="0046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B6A0C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627F0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BF2ED0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2A57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13DCC837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1B6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DB8C0-577B-4FEF-91EE-DD2E298F4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21DA4-DE0C-4528-93BF-85FE0296032B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57D5DF-14CA-44CB-9C8C-E06303F9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právo na informace (docx)</vt:lpstr>
    </vt:vector>
  </TitlesOfParts>
  <Company>Krajský úřad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právo na informace (docx)</dc:title>
  <dc:creator>In. Radim Adamec</dc:creator>
  <cp:lastModifiedBy>Hewlett-Packard Company</cp:lastModifiedBy>
  <cp:revision>2</cp:revision>
  <cp:lastPrinted>2016-11-22T09:58:00Z</cp:lastPrinted>
  <dcterms:created xsi:type="dcterms:W3CDTF">2020-07-01T11:07:00Z</dcterms:created>
  <dcterms:modified xsi:type="dcterms:W3CDTF">2020-07-01T11:07:00Z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4fc09ca8-8604-4133-88fe-bd004d683ed7</vt:lpwstr>
  </property>
</Properties>
</file>